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687835FB"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474C9" w:rsidRPr="00E474C9">
        <w:rPr>
          <w:rFonts w:ascii="Arial" w:eastAsia="Times New Roman" w:hAnsi="Arial" w:cs="Arial"/>
          <w:bCs/>
          <w:i/>
        </w:rPr>
        <w:t>FAMOUS LAST WORDS</w:t>
      </w:r>
    </w:p>
    <w:p w14:paraId="6974437E" w14:textId="7C6B71A7" w:rsidR="0083679C" w:rsidRDefault="003D6E77" w:rsidP="00000F7E">
      <w:pPr>
        <w:spacing w:before="100" w:beforeAutospacing="1" w:after="100" w:afterAutospacing="1"/>
        <w:rPr>
          <w:rFonts w:ascii="Arial" w:eastAsia="Times New Roman" w:hAnsi="Arial" w:cs="Arial"/>
          <w:bCs/>
        </w:rPr>
      </w:pPr>
      <w:r w:rsidRPr="0083679C">
        <w:rPr>
          <w:rFonts w:ascii="Arial" w:eastAsia="Times New Roman" w:hAnsi="Arial" w:cs="Arial"/>
          <w:bCs/>
        </w:rPr>
        <w:t xml:space="preserve">Reading: </w:t>
      </w:r>
      <w:r w:rsidR="00000F7E">
        <w:rPr>
          <w:rFonts w:ascii="Arial" w:eastAsia="Times New Roman" w:hAnsi="Arial" w:cs="Arial"/>
          <w:bCs/>
        </w:rPr>
        <w:t>Luke 23: 32 – 34</w:t>
      </w:r>
    </w:p>
    <w:p w14:paraId="4C2E252E" w14:textId="77777777" w:rsidR="00000F7E" w:rsidRDefault="00000F7E" w:rsidP="003D6E77">
      <w:pPr>
        <w:spacing w:before="100" w:beforeAutospacing="1" w:after="100" w:afterAutospacing="1"/>
        <w:rPr>
          <w:rFonts w:ascii="Arial" w:eastAsia="Times New Roman" w:hAnsi="Arial" w:cs="Arial"/>
          <w:bCs/>
        </w:rPr>
      </w:pPr>
      <w:r w:rsidRPr="00000F7E">
        <w:rPr>
          <w:rFonts w:ascii="Arial" w:eastAsia="Times New Roman" w:hAnsi="Arial" w:cs="Arial"/>
          <w:b/>
          <w:bCs/>
          <w:vertAlign w:val="superscript"/>
        </w:rPr>
        <w:t>32 </w:t>
      </w:r>
      <w:r w:rsidRPr="00000F7E">
        <w:rPr>
          <w:rFonts w:ascii="Arial" w:eastAsia="Times New Roman" w:hAnsi="Arial" w:cs="Arial"/>
          <w:bCs/>
        </w:rPr>
        <w:t>Two other men, both of them criminals, were also led out to be put to death with Jesus. </w:t>
      </w:r>
      <w:r w:rsidRPr="00000F7E">
        <w:rPr>
          <w:rFonts w:ascii="Arial" w:eastAsia="Times New Roman" w:hAnsi="Arial" w:cs="Arial"/>
          <w:b/>
          <w:bCs/>
          <w:vertAlign w:val="superscript"/>
        </w:rPr>
        <w:t>33 </w:t>
      </w:r>
      <w:r w:rsidRPr="00000F7E">
        <w:rPr>
          <w:rFonts w:ascii="Arial" w:eastAsia="Times New Roman" w:hAnsi="Arial" w:cs="Arial"/>
          <w:bCs/>
        </w:rPr>
        <w:t>When they came to the place called “The Skull,” they crucified Jesus there, and the two criminals, one on his right and the other on his left. </w:t>
      </w:r>
      <w:r w:rsidRPr="00000F7E">
        <w:rPr>
          <w:rFonts w:ascii="Arial" w:eastAsia="Times New Roman" w:hAnsi="Arial" w:cs="Arial"/>
          <w:b/>
          <w:bCs/>
          <w:vertAlign w:val="superscript"/>
        </w:rPr>
        <w:t>34 </w:t>
      </w:r>
      <w:r w:rsidRPr="00000F7E">
        <w:rPr>
          <w:rFonts w:ascii="Arial" w:eastAsia="Times New Roman" w:hAnsi="Arial" w:cs="Arial"/>
          <w:bCs/>
        </w:rPr>
        <w:t>Jesus said, “</w:t>
      </w:r>
      <w:r w:rsidRPr="002F1C6F">
        <w:rPr>
          <w:rFonts w:ascii="Arial" w:eastAsia="Times New Roman" w:hAnsi="Arial" w:cs="Arial"/>
          <w:b/>
          <w:bCs/>
          <w:color w:val="000000" w:themeColor="text1"/>
        </w:rPr>
        <w:t>Forgive them</w:t>
      </w:r>
      <w:r w:rsidRPr="00000F7E">
        <w:rPr>
          <w:rFonts w:ascii="Arial" w:eastAsia="Times New Roman" w:hAnsi="Arial" w:cs="Arial"/>
          <w:bCs/>
        </w:rPr>
        <w:t>, Father! They don't know what they are doing.”</w:t>
      </w:r>
    </w:p>
    <w:p w14:paraId="1D413368" w14:textId="21552211" w:rsidR="00582343" w:rsidRDefault="003D6E77" w:rsidP="003D6E77">
      <w:pPr>
        <w:spacing w:before="100" w:beforeAutospacing="1" w:after="100" w:afterAutospacing="1"/>
        <w:rPr>
          <w:rFonts w:ascii="Arial" w:eastAsia="Times New Roman" w:hAnsi="Arial" w:cs="Arial"/>
          <w:b/>
          <w:bCs/>
        </w:rPr>
      </w:pPr>
      <w:r w:rsidRPr="003D6E77">
        <w:rPr>
          <w:rFonts w:ascii="Arial" w:eastAsia="Times New Roman" w:hAnsi="Arial" w:cs="Arial"/>
          <w:b/>
          <w:bCs/>
        </w:rPr>
        <w:t xml:space="preserve">Reflection: </w:t>
      </w:r>
    </w:p>
    <w:p w14:paraId="5A089D2C" w14:textId="0AAFF38F" w:rsidR="00000F7E" w:rsidRDefault="00000F7E" w:rsidP="003D6E77">
      <w:pPr>
        <w:spacing w:before="100" w:beforeAutospacing="1" w:after="100" w:afterAutospacing="1"/>
        <w:rPr>
          <w:rFonts w:ascii="Arial" w:eastAsia="Times New Roman" w:hAnsi="Arial" w:cs="Arial"/>
          <w:bCs/>
        </w:rPr>
      </w:pPr>
      <w:r>
        <w:rPr>
          <w:rFonts w:ascii="Arial" w:eastAsia="Times New Roman" w:hAnsi="Arial" w:cs="Arial"/>
          <w:bCs/>
        </w:rPr>
        <w:t xml:space="preserve">Luke’s version of Jesus’ death is very different from the other gospels.   Luke puts the focus on </w:t>
      </w:r>
      <w:r w:rsidRPr="001E7EA5">
        <w:rPr>
          <w:rFonts w:ascii="Arial" w:eastAsia="Times New Roman" w:hAnsi="Arial" w:cs="Arial"/>
          <w:bCs/>
          <w:i/>
        </w:rPr>
        <w:t>human</w:t>
      </w:r>
      <w:r w:rsidR="002071C2" w:rsidRPr="001E7EA5">
        <w:rPr>
          <w:rFonts w:ascii="Arial" w:eastAsia="Times New Roman" w:hAnsi="Arial" w:cs="Arial"/>
          <w:bCs/>
          <w:i/>
        </w:rPr>
        <w:t xml:space="preserve"> beings</w:t>
      </w:r>
      <w:r w:rsidR="00CB6193">
        <w:rPr>
          <w:rFonts w:ascii="Arial" w:eastAsia="Times New Roman" w:hAnsi="Arial" w:cs="Arial"/>
          <w:bCs/>
        </w:rPr>
        <w:t xml:space="preserve"> forsaking the Lord</w:t>
      </w:r>
      <w:proofErr w:type="gramStart"/>
      <w:r w:rsidR="00CB6193">
        <w:rPr>
          <w:rFonts w:ascii="Arial" w:eastAsia="Times New Roman" w:hAnsi="Arial" w:cs="Arial"/>
          <w:bCs/>
        </w:rPr>
        <w:t>….not</w:t>
      </w:r>
      <w:proofErr w:type="gramEnd"/>
      <w:r w:rsidR="00CB6193">
        <w:rPr>
          <w:rFonts w:ascii="Arial" w:eastAsia="Times New Roman" w:hAnsi="Arial" w:cs="Arial"/>
          <w:bCs/>
        </w:rPr>
        <w:t xml:space="preserve"> the Father.</w:t>
      </w:r>
      <w:r w:rsidR="008B4B9A">
        <w:rPr>
          <w:rFonts w:ascii="Arial" w:eastAsia="Times New Roman" w:hAnsi="Arial" w:cs="Arial"/>
          <w:bCs/>
        </w:rPr>
        <w:t xml:space="preserve">  Not all </w:t>
      </w:r>
      <w:r w:rsidR="002071C2">
        <w:rPr>
          <w:rFonts w:ascii="Arial" w:eastAsia="Times New Roman" w:hAnsi="Arial" w:cs="Arial"/>
          <w:bCs/>
        </w:rPr>
        <w:t>humans</w:t>
      </w:r>
      <w:r w:rsidR="008B4B9A">
        <w:rPr>
          <w:rFonts w:ascii="Arial" w:eastAsia="Times New Roman" w:hAnsi="Arial" w:cs="Arial"/>
          <w:bCs/>
        </w:rPr>
        <w:t>, just some of them</w:t>
      </w:r>
      <w:r w:rsidR="00321AB0">
        <w:rPr>
          <w:rFonts w:ascii="Arial" w:eastAsia="Times New Roman" w:hAnsi="Arial" w:cs="Arial"/>
          <w:bCs/>
        </w:rPr>
        <w:t>, but th</w:t>
      </w:r>
      <w:r w:rsidR="00CD56E1">
        <w:rPr>
          <w:rFonts w:ascii="Arial" w:eastAsia="Times New Roman" w:hAnsi="Arial" w:cs="Arial"/>
          <w:bCs/>
        </w:rPr>
        <w:t>ose</w:t>
      </w:r>
      <w:r w:rsidR="00321AB0">
        <w:rPr>
          <w:rFonts w:ascii="Arial" w:eastAsia="Times New Roman" w:hAnsi="Arial" w:cs="Arial"/>
          <w:bCs/>
        </w:rPr>
        <w:t xml:space="preserve"> few made their voices heard very clearly.  The charges were straight forward – </w:t>
      </w:r>
      <w:r w:rsidR="00321AB0" w:rsidRPr="002F1C6F">
        <w:rPr>
          <w:rFonts w:ascii="Arial" w:eastAsia="Times New Roman" w:hAnsi="Arial" w:cs="Arial"/>
          <w:bCs/>
          <w:i/>
        </w:rPr>
        <w:t>blasphemy</w:t>
      </w:r>
      <w:r w:rsidR="00321AB0">
        <w:rPr>
          <w:rFonts w:ascii="Arial" w:eastAsia="Times New Roman" w:hAnsi="Arial" w:cs="Arial"/>
          <w:bCs/>
        </w:rPr>
        <w:t xml:space="preserve"> was the church’s case against him, and </w:t>
      </w:r>
      <w:r w:rsidR="00321AB0" w:rsidRPr="002F1C6F">
        <w:rPr>
          <w:rFonts w:ascii="Arial" w:eastAsia="Times New Roman" w:hAnsi="Arial" w:cs="Arial"/>
          <w:bCs/>
          <w:i/>
        </w:rPr>
        <w:t>treason</w:t>
      </w:r>
      <w:r w:rsidR="00321AB0">
        <w:rPr>
          <w:rFonts w:ascii="Arial" w:eastAsia="Times New Roman" w:hAnsi="Arial" w:cs="Arial"/>
          <w:bCs/>
        </w:rPr>
        <w:t xml:space="preserve"> was that of the state, because he allowed his followers to call him their king.  Both church and state </w:t>
      </w:r>
      <w:r w:rsidR="002071C2">
        <w:rPr>
          <w:rFonts w:ascii="Arial" w:eastAsia="Times New Roman" w:hAnsi="Arial" w:cs="Arial"/>
          <w:bCs/>
        </w:rPr>
        <w:t xml:space="preserve">were scared of </w:t>
      </w:r>
      <w:r w:rsidR="00321AB0">
        <w:rPr>
          <w:rFonts w:ascii="Arial" w:eastAsia="Times New Roman" w:hAnsi="Arial" w:cs="Arial"/>
          <w:bCs/>
        </w:rPr>
        <w:t>him because he was stirring up the people, and they were probably right in their assessment.</w:t>
      </w:r>
    </w:p>
    <w:p w14:paraId="75BF3A54" w14:textId="460867CB" w:rsidR="00321AB0" w:rsidRDefault="00321AB0" w:rsidP="003D6E77">
      <w:pPr>
        <w:spacing w:before="100" w:beforeAutospacing="1" w:after="100" w:afterAutospacing="1"/>
        <w:rPr>
          <w:rFonts w:ascii="Arial" w:eastAsia="Times New Roman" w:hAnsi="Arial" w:cs="Arial"/>
          <w:bCs/>
        </w:rPr>
      </w:pPr>
      <w:r>
        <w:rPr>
          <w:rFonts w:ascii="Arial" w:eastAsia="Times New Roman" w:hAnsi="Arial" w:cs="Arial"/>
          <w:bCs/>
        </w:rPr>
        <w:t>But no-one wanted to take full responsibility</w:t>
      </w:r>
      <w:r w:rsidR="00BE1EF9">
        <w:rPr>
          <w:rFonts w:ascii="Arial" w:eastAsia="Times New Roman" w:hAnsi="Arial" w:cs="Arial"/>
          <w:bCs/>
        </w:rPr>
        <w:t>.  From Caiaphas, through to Pilate, they were both just doing their job, stuck between a rock and a hard place.  If they made the wrong move, it may well have resulted in a people’s revolt.  They both had nothing personal against Jesus, but quickly realised that if they removed the trouble-maker, things should settle down.  Hands were washed, the die was cast, and Jesus was on his way to Golgotha.</w:t>
      </w:r>
    </w:p>
    <w:p w14:paraId="34F77681" w14:textId="77777777" w:rsidR="002071C2" w:rsidRDefault="00BE1EF9" w:rsidP="003D6E77">
      <w:pPr>
        <w:spacing w:before="100" w:beforeAutospacing="1" w:after="100" w:afterAutospacing="1"/>
        <w:rPr>
          <w:rFonts w:ascii="Arial" w:eastAsia="Times New Roman" w:hAnsi="Arial" w:cs="Arial"/>
          <w:bCs/>
        </w:rPr>
      </w:pPr>
      <w:r>
        <w:rPr>
          <w:rFonts w:ascii="Arial" w:eastAsia="Times New Roman" w:hAnsi="Arial" w:cs="Arial"/>
          <w:bCs/>
        </w:rPr>
        <w:t>The author Dorothy Sayers once said, “They did away with God in the name of peace and quietness.”</w:t>
      </w:r>
      <w:r w:rsidR="001358A0">
        <w:rPr>
          <w:rFonts w:ascii="Arial" w:eastAsia="Times New Roman" w:hAnsi="Arial" w:cs="Arial"/>
          <w:bCs/>
        </w:rPr>
        <w:t xml:space="preserve">  They did away with him in the name of law and order, and in the defence of scripture and their beliefs.  These were the things that Jesus challenged throughout his ministry, and it was these things that got him killed.  </w:t>
      </w:r>
    </w:p>
    <w:p w14:paraId="3C69B637" w14:textId="77777777" w:rsidR="002071C2" w:rsidRDefault="001358A0" w:rsidP="003D6E77">
      <w:pPr>
        <w:spacing w:before="100" w:beforeAutospacing="1" w:after="100" w:afterAutospacing="1"/>
        <w:rPr>
          <w:rFonts w:ascii="Arial" w:eastAsia="Times New Roman" w:hAnsi="Arial" w:cs="Arial"/>
          <w:bCs/>
        </w:rPr>
      </w:pPr>
      <w:r>
        <w:rPr>
          <w:rFonts w:ascii="Arial" w:eastAsia="Times New Roman" w:hAnsi="Arial" w:cs="Arial"/>
          <w:bCs/>
        </w:rPr>
        <w:t>He was eliminated</w:t>
      </w:r>
      <w:r w:rsidR="007F2327">
        <w:rPr>
          <w:rFonts w:ascii="Arial" w:eastAsia="Times New Roman" w:hAnsi="Arial" w:cs="Arial"/>
          <w:bCs/>
        </w:rPr>
        <w:t xml:space="preserve"> by piety and due process, but not before he forgave them both.  B</w:t>
      </w:r>
      <w:r>
        <w:rPr>
          <w:rFonts w:ascii="Arial" w:eastAsia="Times New Roman" w:hAnsi="Arial" w:cs="Arial"/>
          <w:bCs/>
        </w:rPr>
        <w:t>efore his death, he uttered those words, “Father, forgive them,</w:t>
      </w:r>
      <w:r w:rsidR="007F2327">
        <w:rPr>
          <w:rFonts w:ascii="Arial" w:eastAsia="Times New Roman" w:hAnsi="Arial" w:cs="Arial"/>
          <w:bCs/>
        </w:rPr>
        <w:t xml:space="preserve"> they don’t know what they are doing.”  I guess the bystanders might have thought it strange to hear a condemned man forgiving others – could </w:t>
      </w:r>
      <w:r w:rsidR="002071C2">
        <w:rPr>
          <w:rFonts w:ascii="Arial" w:eastAsia="Times New Roman" w:hAnsi="Arial" w:cs="Arial"/>
          <w:bCs/>
        </w:rPr>
        <w:t xml:space="preserve">he </w:t>
      </w:r>
      <w:r w:rsidR="007F2327">
        <w:rPr>
          <w:rFonts w:ascii="Arial" w:eastAsia="Times New Roman" w:hAnsi="Arial" w:cs="Arial"/>
          <w:bCs/>
        </w:rPr>
        <w:t xml:space="preserve">have been </w:t>
      </w:r>
      <w:r w:rsidR="002071C2">
        <w:rPr>
          <w:rFonts w:ascii="Arial" w:eastAsia="Times New Roman" w:hAnsi="Arial" w:cs="Arial"/>
          <w:bCs/>
        </w:rPr>
        <w:t xml:space="preserve">referring to </w:t>
      </w:r>
      <w:r w:rsidR="007F2327">
        <w:rPr>
          <w:rFonts w:ascii="Arial" w:eastAsia="Times New Roman" w:hAnsi="Arial" w:cs="Arial"/>
          <w:bCs/>
        </w:rPr>
        <w:t>the Romans, the Jews, the di</w:t>
      </w:r>
      <w:bookmarkStart w:id="0" w:name="_GoBack"/>
      <w:bookmarkEnd w:id="0"/>
      <w:r w:rsidR="007F2327">
        <w:rPr>
          <w:rFonts w:ascii="Arial" w:eastAsia="Times New Roman" w:hAnsi="Arial" w:cs="Arial"/>
          <w:bCs/>
        </w:rPr>
        <w:t>sciples, the soldiers, Caiaphas, Judas, Pilate or perhaps the thieves on either side of him?</w:t>
      </w:r>
      <w:r w:rsidR="002071C2">
        <w:rPr>
          <w:rFonts w:ascii="Arial" w:eastAsia="Times New Roman" w:hAnsi="Arial" w:cs="Arial"/>
          <w:bCs/>
        </w:rPr>
        <w:t xml:space="preserve">  </w:t>
      </w:r>
      <w:r w:rsidR="007F2327">
        <w:rPr>
          <w:rFonts w:ascii="Arial" w:eastAsia="Times New Roman" w:hAnsi="Arial" w:cs="Arial"/>
          <w:bCs/>
        </w:rPr>
        <w:t>Who knows</w:t>
      </w:r>
      <w:r w:rsidR="002071C2">
        <w:rPr>
          <w:rFonts w:ascii="Arial" w:eastAsia="Times New Roman" w:hAnsi="Arial" w:cs="Arial"/>
          <w:bCs/>
        </w:rPr>
        <w:t>?</w:t>
      </w:r>
      <w:r w:rsidR="007F2327">
        <w:rPr>
          <w:rFonts w:ascii="Arial" w:eastAsia="Times New Roman" w:hAnsi="Arial" w:cs="Arial"/>
          <w:bCs/>
        </w:rPr>
        <w:t xml:space="preserve">  </w:t>
      </w:r>
    </w:p>
    <w:p w14:paraId="6F5C2902" w14:textId="1866D799" w:rsidR="007F2327" w:rsidRDefault="007F2327" w:rsidP="003D6E77">
      <w:pPr>
        <w:spacing w:before="100" w:beforeAutospacing="1" w:after="100" w:afterAutospacing="1"/>
        <w:rPr>
          <w:rFonts w:ascii="Arial" w:eastAsia="Times New Roman" w:hAnsi="Arial" w:cs="Arial"/>
          <w:bCs/>
        </w:rPr>
      </w:pPr>
      <w:r>
        <w:rPr>
          <w:rFonts w:ascii="Arial" w:eastAsia="Times New Roman" w:hAnsi="Arial" w:cs="Arial"/>
          <w:bCs/>
        </w:rPr>
        <w:t xml:space="preserve">The important word though was “forgive.”  </w:t>
      </w:r>
      <w:r w:rsidR="00845BB1">
        <w:rPr>
          <w:rFonts w:ascii="Arial" w:eastAsia="Times New Roman" w:hAnsi="Arial" w:cs="Arial"/>
          <w:bCs/>
        </w:rPr>
        <w:t>It meant that he didn’t want anyone punished for his death, especially people who didn’t really have a clue about what they were doing.  Amazing isn’t it, that while they pronounced him guilty, he maintained their innocence.</w:t>
      </w:r>
    </w:p>
    <w:p w14:paraId="25458A35" w14:textId="3591D533" w:rsidR="00321AB0" w:rsidRPr="00000F7E" w:rsidRDefault="00845BB1" w:rsidP="003D6E77">
      <w:pPr>
        <w:spacing w:before="100" w:beforeAutospacing="1" w:after="100" w:afterAutospacing="1"/>
        <w:rPr>
          <w:rFonts w:ascii="Arial" w:eastAsia="Times New Roman" w:hAnsi="Arial" w:cs="Arial"/>
          <w:bCs/>
        </w:rPr>
      </w:pPr>
      <w:r>
        <w:rPr>
          <w:rFonts w:ascii="Arial" w:eastAsia="Times New Roman" w:hAnsi="Arial" w:cs="Arial"/>
          <w:bCs/>
        </w:rPr>
        <w:t xml:space="preserve">By the time </w:t>
      </w:r>
      <w:r w:rsidR="00B51F81">
        <w:rPr>
          <w:rFonts w:ascii="Arial" w:eastAsia="Times New Roman" w:hAnsi="Arial" w:cs="Arial"/>
          <w:bCs/>
        </w:rPr>
        <w:t>they had nailed him to the cross, there was not much more he could do to show them that there was another way.  But what he could do, he did.  As he stretched out his arms he forgave them, and he forgives us in exactly the same way</w:t>
      </w:r>
      <w:r w:rsidR="00B75E32">
        <w:rPr>
          <w:rFonts w:ascii="Arial" w:eastAsia="Times New Roman" w:hAnsi="Arial" w:cs="Arial"/>
          <w:bCs/>
        </w:rPr>
        <w:t xml:space="preserve"> today.</w:t>
      </w:r>
      <w:r w:rsidR="00B51F81">
        <w:rPr>
          <w:rFonts w:ascii="Arial" w:eastAsia="Times New Roman" w:hAnsi="Arial" w:cs="Arial"/>
          <w:bCs/>
        </w:rPr>
        <w:t xml:space="preserve">  At the foot of the cross – this is where we find out what love is all about.  This is where we find forgiveness.</w:t>
      </w:r>
    </w:p>
    <w:p w14:paraId="21B53C2D" w14:textId="075110EF" w:rsidR="003D6E77" w:rsidRPr="003D6E77" w:rsidRDefault="003D6E77" w:rsidP="003D6E77">
      <w:pPr>
        <w:spacing w:before="100" w:beforeAutospacing="1" w:after="100" w:afterAutospacing="1"/>
        <w:rPr>
          <w:rFonts w:ascii="Times New Roman" w:eastAsia="Times New Roman" w:hAnsi="Times New Roman" w:cs="Times New Roman"/>
        </w:rPr>
      </w:pPr>
      <w:r w:rsidRPr="003D6E77">
        <w:rPr>
          <w:rFonts w:ascii="Arial" w:eastAsia="Times New Roman" w:hAnsi="Arial" w:cs="Arial"/>
          <w:b/>
          <w:bCs/>
        </w:rPr>
        <w:t xml:space="preserve">Breath-Prayer for Today: </w:t>
      </w:r>
      <w:r w:rsidR="00940CEC" w:rsidRPr="00940CEC">
        <w:rPr>
          <w:rFonts w:ascii="Arial" w:eastAsia="Times New Roman" w:hAnsi="Arial" w:cs="Arial"/>
          <w:bCs/>
        </w:rPr>
        <w:t xml:space="preserve">Lord </w:t>
      </w:r>
      <w:r w:rsidR="00B460B2">
        <w:rPr>
          <w:rFonts w:ascii="Arial" w:eastAsia="Times New Roman" w:hAnsi="Arial" w:cs="Arial"/>
          <w:bCs/>
        </w:rPr>
        <w:t>Jesus</w:t>
      </w:r>
      <w:r w:rsidR="00940CEC" w:rsidRPr="00940CEC">
        <w:rPr>
          <w:rFonts w:ascii="Arial" w:eastAsia="Times New Roman" w:hAnsi="Arial" w:cs="Arial"/>
          <w:bCs/>
        </w:rPr>
        <w:t>,</w:t>
      </w:r>
      <w:r w:rsidR="00940CEC">
        <w:rPr>
          <w:rFonts w:ascii="Arial" w:eastAsia="Times New Roman" w:hAnsi="Arial" w:cs="Arial"/>
          <w:b/>
          <w:bCs/>
        </w:rPr>
        <w:t xml:space="preserve"> </w:t>
      </w:r>
      <w:r w:rsidR="00B51F81">
        <w:rPr>
          <w:rFonts w:ascii="ArialMT" w:eastAsia="Times New Roman" w:hAnsi="ArialMT" w:cs="Times New Roman"/>
        </w:rPr>
        <w:t xml:space="preserve">you went to your death in the name of peace and quietness.  Yet in the midst </w:t>
      </w:r>
      <w:r w:rsidR="002071C2">
        <w:rPr>
          <w:rFonts w:ascii="ArialMT" w:eastAsia="Times New Roman" w:hAnsi="ArialMT" w:cs="Times New Roman"/>
        </w:rPr>
        <w:t>of your pain and suffering you reached out in love then, and still you reach out to us with your love and forgiveness today.</w:t>
      </w:r>
    </w:p>
    <w:p w14:paraId="794E94A8" w14:textId="77777777" w:rsidR="003D6E77" w:rsidRDefault="003D6E77" w:rsidP="00BC3EA7">
      <w:pPr>
        <w:spacing w:before="100" w:beforeAutospacing="1" w:after="100" w:afterAutospacing="1"/>
        <w:rPr>
          <w:rFonts w:ascii="Arial" w:eastAsia="Times New Roman" w:hAnsi="Arial" w:cs="Arial"/>
          <w:bCs/>
        </w:rPr>
      </w:pPr>
    </w:p>
    <w:p w14:paraId="081B5D60" w14:textId="77777777" w:rsidR="00926E37" w:rsidRDefault="00926E37" w:rsidP="00926E37">
      <w:pPr>
        <w:spacing w:before="100" w:beforeAutospacing="1" w:after="100" w:afterAutospacing="1"/>
        <w:rPr>
          <w:rFonts w:ascii="Arial" w:eastAsia="Times New Roman" w:hAnsi="Arial" w:cs="Arial"/>
          <w:bCs/>
        </w:rPr>
      </w:pPr>
    </w:p>
    <w:p w14:paraId="4C9A84F8" w14:textId="5B7EA3E9"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2F1C6F"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66CF2"/>
    <w:rsid w:val="00097B7E"/>
    <w:rsid w:val="000B4B43"/>
    <w:rsid w:val="000B69BF"/>
    <w:rsid w:val="00103212"/>
    <w:rsid w:val="001358A0"/>
    <w:rsid w:val="0016182C"/>
    <w:rsid w:val="00167389"/>
    <w:rsid w:val="00186323"/>
    <w:rsid w:val="001E17AC"/>
    <w:rsid w:val="001E7EA5"/>
    <w:rsid w:val="002071C2"/>
    <w:rsid w:val="00211DF4"/>
    <w:rsid w:val="00234CE4"/>
    <w:rsid w:val="0028576F"/>
    <w:rsid w:val="002F1C6F"/>
    <w:rsid w:val="00321AB0"/>
    <w:rsid w:val="003543D5"/>
    <w:rsid w:val="003A446B"/>
    <w:rsid w:val="003C0349"/>
    <w:rsid w:val="003D6E77"/>
    <w:rsid w:val="004211C9"/>
    <w:rsid w:val="00470EEC"/>
    <w:rsid w:val="00493631"/>
    <w:rsid w:val="004D0845"/>
    <w:rsid w:val="004D0A2E"/>
    <w:rsid w:val="004D7E40"/>
    <w:rsid w:val="004E689D"/>
    <w:rsid w:val="005121DF"/>
    <w:rsid w:val="00530EE3"/>
    <w:rsid w:val="00547F0E"/>
    <w:rsid w:val="005577B6"/>
    <w:rsid w:val="0057440F"/>
    <w:rsid w:val="005814A5"/>
    <w:rsid w:val="00582343"/>
    <w:rsid w:val="0058356E"/>
    <w:rsid w:val="00596C8E"/>
    <w:rsid w:val="005C3306"/>
    <w:rsid w:val="005D5839"/>
    <w:rsid w:val="005E78A6"/>
    <w:rsid w:val="00621366"/>
    <w:rsid w:val="006824FA"/>
    <w:rsid w:val="006826BB"/>
    <w:rsid w:val="006C22B2"/>
    <w:rsid w:val="006D3F45"/>
    <w:rsid w:val="006F2B1F"/>
    <w:rsid w:val="007138D3"/>
    <w:rsid w:val="00746C6A"/>
    <w:rsid w:val="0077533C"/>
    <w:rsid w:val="007B2F7F"/>
    <w:rsid w:val="007D7A93"/>
    <w:rsid w:val="007E7264"/>
    <w:rsid w:val="007F2327"/>
    <w:rsid w:val="008160EB"/>
    <w:rsid w:val="008176DA"/>
    <w:rsid w:val="0083679C"/>
    <w:rsid w:val="00845BB1"/>
    <w:rsid w:val="00852908"/>
    <w:rsid w:val="00854886"/>
    <w:rsid w:val="0085604A"/>
    <w:rsid w:val="00873B37"/>
    <w:rsid w:val="008819DE"/>
    <w:rsid w:val="008B2262"/>
    <w:rsid w:val="008B4B9A"/>
    <w:rsid w:val="008B5045"/>
    <w:rsid w:val="008B7241"/>
    <w:rsid w:val="00926E37"/>
    <w:rsid w:val="009300CC"/>
    <w:rsid w:val="00940CEC"/>
    <w:rsid w:val="00961098"/>
    <w:rsid w:val="00976525"/>
    <w:rsid w:val="009D117F"/>
    <w:rsid w:val="009D2824"/>
    <w:rsid w:val="00A17BA8"/>
    <w:rsid w:val="00A332DC"/>
    <w:rsid w:val="00A44890"/>
    <w:rsid w:val="00A83E41"/>
    <w:rsid w:val="00A90E55"/>
    <w:rsid w:val="00A91EAE"/>
    <w:rsid w:val="00B41CAB"/>
    <w:rsid w:val="00B435DD"/>
    <w:rsid w:val="00B460B2"/>
    <w:rsid w:val="00B51F81"/>
    <w:rsid w:val="00B53AD6"/>
    <w:rsid w:val="00B75E32"/>
    <w:rsid w:val="00B8152D"/>
    <w:rsid w:val="00B90327"/>
    <w:rsid w:val="00B905D0"/>
    <w:rsid w:val="00BC3EA7"/>
    <w:rsid w:val="00BD7EF3"/>
    <w:rsid w:val="00BE1EF9"/>
    <w:rsid w:val="00C12FE8"/>
    <w:rsid w:val="00C44F79"/>
    <w:rsid w:val="00CB6193"/>
    <w:rsid w:val="00CB7C53"/>
    <w:rsid w:val="00CD56E1"/>
    <w:rsid w:val="00D002CE"/>
    <w:rsid w:val="00D02FF4"/>
    <w:rsid w:val="00D11BC2"/>
    <w:rsid w:val="00D327EC"/>
    <w:rsid w:val="00D5339F"/>
    <w:rsid w:val="00D66D00"/>
    <w:rsid w:val="00D90DD9"/>
    <w:rsid w:val="00DF22F9"/>
    <w:rsid w:val="00DF725E"/>
    <w:rsid w:val="00E131DC"/>
    <w:rsid w:val="00E474C9"/>
    <w:rsid w:val="00ED473E"/>
    <w:rsid w:val="00F110DF"/>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5</cp:revision>
  <dcterms:created xsi:type="dcterms:W3CDTF">2020-04-06T14:17:00Z</dcterms:created>
  <dcterms:modified xsi:type="dcterms:W3CDTF">2020-04-06T18:18:00Z</dcterms:modified>
</cp:coreProperties>
</file>